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media/image_rId1_header1.jpeg" ContentType="image/jpeg"/>
  <Override PartName="/word/_rels/header1.xml.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B2C73" w14:textId="47C758EC" w:rsidR="00137D72" w:rsidRDefault="00137D72" w:rsidP="00137D72">
      <w:pPr>
        <w:spacing w:line="276" w:lineRule="auto"/>
        <w:ind w:firstLine="720"/>
        <w:jc w:val="center"/>
        <w:rPr>
          <w:rFonts w:asciiTheme="majorHAnsi" w:hAnsiTheme="majorHAnsi"/>
          <w:b/>
          <w:sz w:val="28"/>
          <w:szCs w:val="22"/>
          <w:lang w:val="en-GB"/>
        </w:rPr>
      </w:pPr>
      <w:bookmarkStart w:id="0" w:name="_Hlk507092563"/>
      <w:r w:rsidRPr="00137D72">
        <w:rPr>
          <w:rFonts w:asciiTheme="majorHAnsi" w:hAnsiTheme="majorHAnsi"/>
          <w:b/>
          <w:sz w:val="28"/>
          <w:szCs w:val="22"/>
          <w:lang w:val="en-GB"/>
        </w:rPr>
        <w:t xml:space="preserve">Privacy Notice for </w:t>
      </w:r>
      <w:r>
        <w:rPr>
          <w:rFonts w:asciiTheme="majorHAnsi" w:hAnsiTheme="majorHAnsi"/>
          <w:b/>
          <w:sz w:val="28"/>
          <w:szCs w:val="22"/>
          <w:lang w:val="en-GB"/>
        </w:rPr>
        <w:t>Half Moon Dental Centre</w:t>
      </w:r>
      <w:r w:rsidRPr="00137D72">
        <w:rPr>
          <w:rFonts w:asciiTheme="majorHAnsi" w:hAnsiTheme="majorHAnsi"/>
          <w:b/>
          <w:sz w:val="28"/>
          <w:szCs w:val="22"/>
          <w:lang w:val="en-GB"/>
        </w:rPr>
        <w:t xml:space="preserve"> for Patient Data</w:t>
      </w:r>
    </w:p>
    <w:p w14:paraId="178C64F0" w14:textId="77777777" w:rsidR="00137D72" w:rsidRPr="00137D72" w:rsidRDefault="00137D72" w:rsidP="00137D72">
      <w:pPr>
        <w:spacing w:line="276" w:lineRule="auto"/>
        <w:rPr>
          <w:rFonts w:asciiTheme="majorHAnsi" w:hAnsiTheme="majorHAnsi"/>
          <w:b/>
          <w:sz w:val="28"/>
          <w:szCs w:val="22"/>
          <w:lang w:val="en-GB"/>
        </w:rPr>
      </w:pPr>
    </w:p>
    <w:p w14:paraId="667C8660" w14:textId="77777777" w:rsidR="00562551" w:rsidRPr="00562551" w:rsidRDefault="00562551" w:rsidP="00562551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2158A713" w14:textId="07E43B05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This Privacy Notice is a shortened form of our Privacy Policy and any patient who wishes to have a copy of our full Policy should ask </w:t>
      </w:r>
      <w:r w:rsidR="00771B0A">
        <w:rPr>
          <w:rFonts w:asciiTheme="majorHAnsi" w:hAnsiTheme="majorHAnsi"/>
          <w:sz w:val="22"/>
          <w:szCs w:val="22"/>
          <w:lang w:val="en-GB"/>
        </w:rPr>
        <w:t>Daniel &amp; Nici Hopkins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 w:rsidRPr="00137D72">
        <w:rPr>
          <w:rFonts w:asciiTheme="majorHAnsi" w:hAnsiTheme="majorHAnsi"/>
          <w:sz w:val="22"/>
          <w:szCs w:val="22"/>
          <w:lang w:val="en-GB"/>
        </w:rPr>
        <w:t>who is the practice Data Protection Officer.</w:t>
      </w:r>
    </w:p>
    <w:p w14:paraId="610E3C19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A246DC2" w14:textId="137CFFD8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The practice Data Controller is </w:t>
      </w:r>
      <w:r w:rsidR="00771B0A">
        <w:rPr>
          <w:rFonts w:asciiTheme="majorHAnsi" w:hAnsiTheme="majorHAnsi"/>
          <w:sz w:val="22"/>
          <w:szCs w:val="22"/>
          <w:lang w:val="en-GB"/>
        </w:rPr>
        <w:t>Daniel &amp; Nici Hopkins.</w:t>
      </w:r>
    </w:p>
    <w:p w14:paraId="6293B42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5772D54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137D72">
        <w:rPr>
          <w:rFonts w:asciiTheme="majorHAnsi" w:hAnsiTheme="majorHAnsi"/>
          <w:b/>
          <w:sz w:val="22"/>
          <w:szCs w:val="22"/>
          <w:lang w:val="en-GB"/>
        </w:rPr>
        <w:t xml:space="preserve">Personal data held for our </w:t>
      </w:r>
      <w:proofErr w:type="gramStart"/>
      <w:r w:rsidRPr="00137D72">
        <w:rPr>
          <w:rFonts w:asciiTheme="majorHAnsi" w:hAnsiTheme="majorHAnsi"/>
          <w:b/>
          <w:sz w:val="22"/>
          <w:szCs w:val="22"/>
          <w:lang w:val="en-GB"/>
        </w:rPr>
        <w:t>patients</w:t>
      </w:r>
      <w:proofErr w:type="gramEnd"/>
      <w:r w:rsidRPr="00137D72">
        <w:rPr>
          <w:rFonts w:asciiTheme="majorHAnsi" w:hAnsiTheme="majorHAnsi"/>
          <w:b/>
          <w:sz w:val="22"/>
          <w:szCs w:val="22"/>
          <w:lang w:val="en-GB"/>
        </w:rPr>
        <w:t xml:space="preserve"> </w:t>
      </w:r>
    </w:p>
    <w:p w14:paraId="6B6C8C22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Name, address, date of birth.</w:t>
      </w:r>
    </w:p>
    <w:p w14:paraId="3E48ECE9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Unique identification number.</w:t>
      </w:r>
    </w:p>
    <w:p w14:paraId="0EB58A87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Next of kin.</w:t>
      </w:r>
    </w:p>
    <w:p w14:paraId="65901563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Email address.</w:t>
      </w:r>
    </w:p>
    <w:p w14:paraId="63916795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Phone numbers.</w:t>
      </w:r>
    </w:p>
    <w:p w14:paraId="5C3F9931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GP contact details.</w:t>
      </w:r>
    </w:p>
    <w:p w14:paraId="0EE4D362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Occupation.</w:t>
      </w:r>
    </w:p>
    <w:p w14:paraId="7B8DFD43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Medical history.</w:t>
      </w:r>
    </w:p>
    <w:p w14:paraId="1139E90E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Dental care records.</w:t>
      </w:r>
    </w:p>
    <w:p w14:paraId="75AE7F58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Photographs.</w:t>
      </w:r>
    </w:p>
    <w:p w14:paraId="42585B30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Family group.</w:t>
      </w:r>
    </w:p>
    <w:p w14:paraId="52AF22F8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Payment plan details.</w:t>
      </w:r>
    </w:p>
    <w:p w14:paraId="23DD5877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Financial information.</w:t>
      </w:r>
    </w:p>
    <w:p w14:paraId="7D9794EF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Credit cards receipts.</w:t>
      </w:r>
    </w:p>
    <w:p w14:paraId="3B398E82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Correspondence.</w:t>
      </w:r>
    </w:p>
    <w:p w14:paraId="2A1CEA78" w14:textId="77777777" w:rsidR="00137D72" w:rsidRPr="00137D72" w:rsidRDefault="00137D72" w:rsidP="00137D72">
      <w:pPr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Details of any complaints received.</w:t>
      </w:r>
    </w:p>
    <w:p w14:paraId="325BBDE2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04905B1A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We keep an inventory of personal data we hold </w:t>
      </w:r>
      <w:proofErr w:type="gramStart"/>
      <w:r w:rsidRPr="00137D72">
        <w:rPr>
          <w:rFonts w:asciiTheme="majorHAnsi" w:hAnsiTheme="majorHAnsi"/>
          <w:sz w:val="22"/>
          <w:szCs w:val="22"/>
          <w:lang w:val="en-GB"/>
        </w:rPr>
        <w:t>on</w:t>
      </w:r>
      <w:proofErr w:type="gramEnd"/>
      <w:r w:rsidRPr="00137D72">
        <w:rPr>
          <w:rFonts w:asciiTheme="majorHAnsi" w:hAnsiTheme="majorHAnsi"/>
          <w:sz w:val="22"/>
          <w:szCs w:val="22"/>
          <w:lang w:val="en-GB"/>
        </w:rPr>
        <w:t xml:space="preserve"> our patients and this is available on request. </w:t>
      </w:r>
    </w:p>
    <w:p w14:paraId="31039950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21D539F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137D72">
        <w:rPr>
          <w:rFonts w:asciiTheme="majorHAnsi" w:hAnsiTheme="majorHAnsi"/>
          <w:b/>
          <w:sz w:val="22"/>
          <w:szCs w:val="22"/>
          <w:lang w:val="en-GB"/>
        </w:rPr>
        <w:t>Why do we need to hold this information on you?</w:t>
      </w:r>
    </w:p>
    <w:p w14:paraId="6A1DF87D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1AD2CBD3" w14:textId="77777777" w:rsidR="00137D72" w:rsidRPr="00137D72" w:rsidRDefault="00137D72" w:rsidP="00137D72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To provide appropriate, safe, and effective dental care and advice for you.</w:t>
      </w:r>
    </w:p>
    <w:p w14:paraId="23E20D29" w14:textId="77777777" w:rsidR="00137D72" w:rsidRPr="00137D72" w:rsidRDefault="00137D72" w:rsidP="00137D72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To fulfil any </w:t>
      </w:r>
      <w:proofErr w:type="gramStart"/>
      <w:r w:rsidRPr="00137D72">
        <w:rPr>
          <w:rFonts w:asciiTheme="majorHAnsi" w:hAnsiTheme="majorHAnsi"/>
          <w:sz w:val="22"/>
          <w:szCs w:val="22"/>
          <w:lang w:val="en-GB"/>
        </w:rPr>
        <w:t>contracts</w:t>
      </w:r>
      <w:proofErr w:type="gramEnd"/>
      <w:r w:rsidRPr="00137D72">
        <w:rPr>
          <w:rFonts w:asciiTheme="majorHAnsi" w:hAnsiTheme="majorHAnsi"/>
          <w:sz w:val="22"/>
          <w:szCs w:val="22"/>
          <w:lang w:val="en-GB"/>
        </w:rPr>
        <w:t xml:space="preserve"> we hold in relation to your care.</w:t>
      </w:r>
    </w:p>
    <w:p w14:paraId="321F9784" w14:textId="77777777" w:rsidR="00137D72" w:rsidRPr="00137D72" w:rsidRDefault="00137D72" w:rsidP="00137D72">
      <w:pPr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For business administration of your care.</w:t>
      </w:r>
    </w:p>
    <w:p w14:paraId="0104709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225FBE80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137D72">
        <w:rPr>
          <w:rFonts w:asciiTheme="majorHAnsi" w:hAnsiTheme="majorHAnsi"/>
          <w:b/>
          <w:sz w:val="22"/>
          <w:szCs w:val="22"/>
        </w:rPr>
        <w:t>Disclosure to third parties</w:t>
      </w:r>
    </w:p>
    <w:p w14:paraId="4E1BFB1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27C3E0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 xml:space="preserve">We will share our patients’ personal information with third parties when required by law, to enable us to deliver a service to them, or where we have another legitimate reason for doing so. Third parties we may share patients’ personal information with may include: </w:t>
      </w:r>
    </w:p>
    <w:p w14:paraId="1363F879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7D3FE556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174E1AF7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 xml:space="preserve">Regulatory authorities such as the General Dental Council and the National Health and Social Care regulators. </w:t>
      </w:r>
    </w:p>
    <w:p w14:paraId="2A6D3FFC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NHS Local Authorities</w:t>
      </w:r>
    </w:p>
    <w:p w14:paraId="3C3C809C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Dental payment plan administrators</w:t>
      </w:r>
    </w:p>
    <w:p w14:paraId="781EC73F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Insurance companies</w:t>
      </w:r>
    </w:p>
    <w:p w14:paraId="4FCEAF47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Loss assessors</w:t>
      </w:r>
    </w:p>
    <w:p w14:paraId="47270624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Fraud prevention agencies</w:t>
      </w:r>
    </w:p>
    <w:p w14:paraId="3F237AA1" w14:textId="77777777" w:rsidR="00137D72" w:rsidRPr="00137D72" w:rsidRDefault="00137D72" w:rsidP="00137D72">
      <w:pPr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In the event of a possible sale of the practice at some time in the future.</w:t>
      </w:r>
    </w:p>
    <w:p w14:paraId="4F244D60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3EB94261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We may also share personal information where we consider it to be in a patient’s best interest or if we have reason to believe an individual may be at risk of harm or abuse.</w:t>
      </w:r>
    </w:p>
    <w:p w14:paraId="6434494B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44ECBC1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137D72">
        <w:rPr>
          <w:rFonts w:asciiTheme="majorHAnsi" w:hAnsiTheme="majorHAnsi"/>
          <w:b/>
          <w:sz w:val="22"/>
          <w:szCs w:val="22"/>
          <w:lang w:val="en-GB"/>
        </w:rPr>
        <w:t xml:space="preserve">Legal basis for processing data held about </w:t>
      </w:r>
      <w:proofErr w:type="gramStart"/>
      <w:r w:rsidRPr="00137D72">
        <w:rPr>
          <w:rFonts w:asciiTheme="majorHAnsi" w:hAnsiTheme="majorHAnsi"/>
          <w:b/>
          <w:sz w:val="22"/>
          <w:szCs w:val="22"/>
          <w:lang w:val="en-GB"/>
        </w:rPr>
        <w:t>patients</w:t>
      </w:r>
      <w:proofErr w:type="gramEnd"/>
    </w:p>
    <w:p w14:paraId="48F83271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4B3F775" w14:textId="0A42546F" w:rsidR="00137D72" w:rsidRPr="00137D72" w:rsidRDefault="00137D72" w:rsidP="00137D72">
      <w:pPr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The legal basis on which we process personal information for our patients is ‘legal obligation.’</w:t>
      </w:r>
    </w:p>
    <w:p w14:paraId="37293E9D" w14:textId="77777777" w:rsidR="00137D72" w:rsidRPr="00137D72" w:rsidRDefault="00137D72" w:rsidP="00137D72">
      <w:pPr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/>
          <w:sz w:val="22"/>
          <w:szCs w:val="22"/>
        </w:rPr>
      </w:pPr>
      <w:r w:rsidRPr="00137D72">
        <w:rPr>
          <w:rFonts w:asciiTheme="majorHAnsi" w:hAnsiTheme="majorHAnsi"/>
          <w:sz w:val="22"/>
          <w:szCs w:val="22"/>
        </w:rPr>
        <w:t>The legal basis on which we process personal information for our payment plan patients is ‘contract.’</w:t>
      </w:r>
    </w:p>
    <w:p w14:paraId="5E91164B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F11123C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bCs/>
          <w:sz w:val="22"/>
          <w:szCs w:val="22"/>
          <w:lang w:val="en-GB"/>
        </w:rPr>
      </w:pPr>
      <w:r w:rsidRPr="00137D72">
        <w:rPr>
          <w:rFonts w:asciiTheme="majorHAnsi" w:hAnsiTheme="majorHAnsi"/>
          <w:b/>
          <w:bCs/>
          <w:sz w:val="22"/>
          <w:szCs w:val="22"/>
          <w:lang w:val="en-GB"/>
        </w:rPr>
        <w:t>Retention period</w:t>
      </w:r>
    </w:p>
    <w:p w14:paraId="4CF5839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01C5A14E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This practice retains dental records and orthodontic study models while you are a patient of our practice and after you cease to be a patient for at least eleven years or for children until age 25, whichever is longer.</w:t>
      </w:r>
    </w:p>
    <w:p w14:paraId="15C9ED5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7EA267A3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  <w:r w:rsidRPr="00137D72">
        <w:rPr>
          <w:rFonts w:asciiTheme="majorHAnsi" w:hAnsiTheme="majorHAnsi"/>
          <w:b/>
          <w:sz w:val="22"/>
          <w:szCs w:val="22"/>
          <w:lang w:val="en-GB"/>
        </w:rPr>
        <w:t>Complaints</w:t>
      </w:r>
    </w:p>
    <w:p w14:paraId="376ECAEE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06BE9E6" w14:textId="078C926C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You have a right to complain about how we process your personal data.  All complaints concerning personal data should be made in person or in writing </w:t>
      </w:r>
      <w:r w:rsidRPr="00562551">
        <w:rPr>
          <w:rFonts w:asciiTheme="majorHAnsi" w:hAnsiTheme="majorHAnsi"/>
          <w:sz w:val="22"/>
          <w:szCs w:val="22"/>
          <w:lang w:val="en-GB"/>
        </w:rPr>
        <w:t>to</w:t>
      </w:r>
      <w:r>
        <w:rPr>
          <w:rFonts w:asciiTheme="majorHAnsi" w:hAnsiTheme="majorHAnsi"/>
          <w:sz w:val="22"/>
          <w:szCs w:val="22"/>
          <w:lang w:val="en-GB"/>
        </w:rPr>
        <w:t xml:space="preserve"> </w:t>
      </w:r>
      <w:r>
        <w:rPr>
          <w:rFonts w:asciiTheme="majorHAnsi" w:eastAsia="Calibri" w:hAnsiTheme="majorHAnsi"/>
          <w:sz w:val="22"/>
          <w:szCs w:val="20"/>
        </w:rPr>
        <w:t>Mona Dobrin.</w:t>
      </w:r>
      <w:r w:rsidRPr="00771825">
        <w:rPr>
          <w:rFonts w:asciiTheme="majorHAnsi" w:eastAsia="Calibri" w:hAnsiTheme="majorHAnsi"/>
          <w:sz w:val="22"/>
          <w:szCs w:val="20"/>
        </w:rPr>
        <w:t xml:space="preserve"> </w:t>
      </w:r>
      <w:r>
        <w:rPr>
          <w:rFonts w:asciiTheme="majorHAnsi" w:eastAsia="Calibri" w:hAnsiTheme="majorHAnsi"/>
          <w:sz w:val="22"/>
          <w:szCs w:val="20"/>
        </w:rPr>
        <w:t xml:space="preserve"> </w:t>
      </w:r>
      <w:r w:rsidRPr="00137D72">
        <w:rPr>
          <w:rFonts w:asciiTheme="majorHAnsi" w:hAnsiTheme="majorHAnsi"/>
          <w:sz w:val="22"/>
          <w:szCs w:val="22"/>
          <w:lang w:val="en-GB"/>
        </w:rPr>
        <w:t>All complaints will be dealt with in line with the practice complaints policy and procedures.</w:t>
      </w:r>
    </w:p>
    <w:p w14:paraId="36F8E370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053A1316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>If you are unhappy with the resolution of your complaint, you have the right to raise your complaint with the Information Commissioner’s Office (ICO).</w:t>
      </w:r>
    </w:p>
    <w:p w14:paraId="1FFAECD7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16E341CD" w14:textId="5B49B5C3" w:rsid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  <w:bookmarkStart w:id="1" w:name="_Hlk183082657"/>
      <w:r w:rsidRPr="00137D72">
        <w:rPr>
          <w:rFonts w:asciiTheme="majorHAnsi" w:hAnsiTheme="majorHAnsi"/>
          <w:sz w:val="22"/>
          <w:szCs w:val="22"/>
          <w:lang w:val="en-GB"/>
        </w:rPr>
        <w:t xml:space="preserve">The ICO can be contacted </w:t>
      </w:r>
      <w:r>
        <w:rPr>
          <w:rFonts w:asciiTheme="majorHAnsi" w:hAnsiTheme="majorHAnsi"/>
          <w:sz w:val="22"/>
          <w:szCs w:val="22"/>
          <w:lang w:val="en-GB"/>
        </w:rPr>
        <w:t>online via</w:t>
      </w:r>
      <w:r w:rsidRPr="00137D72">
        <w:rPr>
          <w:rFonts w:asciiTheme="majorHAnsi" w:hAnsiTheme="majorHAnsi"/>
          <w:sz w:val="22"/>
          <w:szCs w:val="22"/>
          <w:lang w:val="en-GB"/>
        </w:rPr>
        <w:t xml:space="preserve"> </w:t>
      </w:r>
      <w:hyperlink r:id="rId11" w:history="1">
        <w:r w:rsidRPr="00137D72">
          <w:rPr>
            <w:rStyle w:val="Hyperlink"/>
            <w:rFonts w:asciiTheme="majorHAnsi" w:hAnsiTheme="majorHAnsi"/>
            <w:sz w:val="22"/>
            <w:szCs w:val="22"/>
            <w:lang w:val="en-GB"/>
          </w:rPr>
          <w:t>https://ico.org.uk/make-a-complaint</w:t>
        </w:r>
      </w:hyperlink>
      <w:r w:rsidRPr="00137D72">
        <w:rPr>
          <w:rFonts w:asciiTheme="majorHAnsi" w:hAnsiTheme="majorHAnsi"/>
          <w:sz w:val="22"/>
          <w:szCs w:val="22"/>
          <w:lang w:val="en-GB"/>
        </w:rPr>
        <w:t xml:space="preserve">, </w:t>
      </w:r>
      <w:r w:rsidRPr="00137D72">
        <w:rPr>
          <w:rFonts w:asciiTheme="majorHAnsi" w:hAnsiTheme="majorHAnsi"/>
          <w:sz w:val="22"/>
          <w:szCs w:val="22"/>
        </w:rPr>
        <w:t>or call the ICO helpline on 0303 123 111</w:t>
      </w:r>
      <w:r>
        <w:rPr>
          <w:rFonts w:asciiTheme="majorHAnsi" w:hAnsiTheme="majorHAnsi"/>
          <w:sz w:val="22"/>
          <w:szCs w:val="22"/>
        </w:rPr>
        <w:t xml:space="preserve">3. </w:t>
      </w:r>
      <w:r w:rsidRPr="00137D72">
        <w:rPr>
          <w:rFonts w:asciiTheme="majorHAnsi" w:hAnsiTheme="majorHAnsi"/>
          <w:sz w:val="22"/>
          <w:szCs w:val="22"/>
        </w:rPr>
        <w:t xml:space="preserve">Alternatively, you can also contact us using </w:t>
      </w:r>
      <w:r>
        <w:rPr>
          <w:rFonts w:asciiTheme="majorHAnsi" w:hAnsiTheme="majorHAnsi"/>
          <w:sz w:val="22"/>
          <w:szCs w:val="22"/>
        </w:rPr>
        <w:t>their</w:t>
      </w:r>
      <w:r w:rsidRPr="00137D72">
        <w:rPr>
          <w:rFonts w:asciiTheme="majorHAnsi" w:hAnsiTheme="majorHAnsi"/>
          <w:sz w:val="22"/>
          <w:szCs w:val="22"/>
        </w:rPr>
        <w:t xml:space="preserve"> live chat</w:t>
      </w:r>
      <w:r>
        <w:rPr>
          <w:rFonts w:asciiTheme="majorHAnsi" w:hAnsiTheme="majorHAnsi"/>
          <w:sz w:val="22"/>
          <w:szCs w:val="22"/>
        </w:rPr>
        <w:t xml:space="preserve"> online on </w:t>
      </w:r>
      <w:hyperlink r:id="rId12" w:history="1">
        <w:r w:rsidRPr="00137D72">
          <w:rPr>
            <w:rStyle w:val="Hyperlink"/>
            <w:rFonts w:asciiTheme="majorHAnsi" w:hAnsiTheme="majorHAnsi"/>
            <w:sz w:val="22"/>
            <w:szCs w:val="22"/>
          </w:rPr>
          <w:t>Advice services for members of the public | ICO</w:t>
        </w:r>
      </w:hyperlink>
      <w:r w:rsidR="00771B0A">
        <w:rPr>
          <w:rFonts w:asciiTheme="majorHAnsi" w:hAnsiTheme="majorHAnsi"/>
          <w:sz w:val="22"/>
          <w:szCs w:val="22"/>
        </w:rPr>
        <w:t>.</w:t>
      </w:r>
    </w:p>
    <w:p w14:paraId="5C649752" w14:textId="77777777" w:rsidR="00771B0A" w:rsidRPr="00137D72" w:rsidRDefault="00771B0A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p w14:paraId="27601D5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</w:rPr>
        <w:t xml:space="preserve">Further information on making a complaint to the ICO can be found here: </w:t>
      </w:r>
      <w:hyperlink r:id="rId13" w:history="1">
        <w:r w:rsidRPr="00137D72">
          <w:rPr>
            <w:rStyle w:val="Hyperlink"/>
            <w:rFonts w:asciiTheme="majorHAnsi" w:hAnsiTheme="majorHAnsi"/>
            <w:sz w:val="22"/>
            <w:szCs w:val="22"/>
          </w:rPr>
          <w:t>https://ico.org.uk/make-a-complaint/data-protection-complaints/data-protection-complaints</w:t>
        </w:r>
      </w:hyperlink>
      <w:r w:rsidRPr="00137D72">
        <w:rPr>
          <w:rFonts w:asciiTheme="majorHAnsi" w:hAnsiTheme="majorHAnsi"/>
          <w:sz w:val="22"/>
          <w:szCs w:val="22"/>
        </w:rPr>
        <w:t xml:space="preserve"> </w:t>
      </w:r>
    </w:p>
    <w:bookmarkEnd w:id="1"/>
    <w:p w14:paraId="2D5200C6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3DF47CED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6769777F" w14:textId="2570127C" w:rsidR="00137D72" w:rsidRPr="0094352C" w:rsidRDefault="00137D72" w:rsidP="00137D72">
      <w:pPr>
        <w:spacing w:line="276" w:lineRule="auto"/>
        <w:jc w:val="both"/>
        <w:rPr>
          <w:rFonts w:asciiTheme="majorHAnsi" w:hAnsiTheme="majorHAnsi" w:cs="Times New Roman"/>
          <w:color w:val="FF0000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This Privacy Notice was reviewed and implemented on </w:t>
      </w:r>
      <w:r w:rsidR="0094352C" w:rsidRPr="0094352C">
        <w:rPr>
          <w:rFonts w:asciiTheme="majorHAnsi" w:hAnsiTheme="majorHAnsi" w:cs="Times New Roman"/>
          <w:sz w:val="22"/>
          <w:szCs w:val="22"/>
          <w:lang w:val="en-GB"/>
        </w:rPr>
        <w:t>21/01/26</w:t>
      </w:r>
    </w:p>
    <w:p w14:paraId="541A3673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0CA7C886" w14:textId="7D4BDB16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  <w:r w:rsidRPr="00137D72">
        <w:rPr>
          <w:rFonts w:asciiTheme="majorHAnsi" w:hAnsiTheme="majorHAnsi"/>
          <w:sz w:val="22"/>
          <w:szCs w:val="22"/>
          <w:lang w:val="en-GB"/>
        </w:rPr>
        <w:t xml:space="preserve">It will be reviewed annually and is due for review on </w:t>
      </w:r>
      <w:r w:rsidR="0094352C">
        <w:rPr>
          <w:rFonts w:asciiTheme="majorHAnsi" w:hAnsiTheme="majorHAnsi"/>
          <w:sz w:val="22"/>
        </w:rPr>
        <w:t>21/01/27 </w:t>
      </w:r>
      <w:r w:rsidR="0094352C">
        <w:rPr>
          <w:rFonts w:asciiTheme="majorHAnsi" w:hAnsiTheme="majorHAnsi"/>
          <w:sz w:val="22"/>
        </w:rPr>
        <w:t xml:space="preserve"> </w:t>
      </w:r>
      <w:r w:rsidR="001C2120">
        <w:rPr>
          <w:rFonts w:asciiTheme="majorHAnsi" w:hAnsiTheme="majorHAnsi"/>
          <w:sz w:val="22"/>
          <w:szCs w:val="22"/>
          <w:lang w:val="en-GB"/>
        </w:rPr>
        <w:t xml:space="preserve"> </w:t>
      </w:r>
      <w:proofErr w:type="gramEnd"/>
      <w:r w:rsidRPr="00137D72">
        <w:rPr>
          <w:rFonts w:asciiTheme="majorHAnsi" w:hAnsiTheme="majorHAnsi"/>
          <w:sz w:val="22"/>
          <w:szCs w:val="22"/>
          <w:lang w:val="en-GB"/>
        </w:rPr>
        <w:t>or prior to this date in accordance with new guidance or legislative changes.</w:t>
      </w:r>
    </w:p>
    <w:p w14:paraId="1BC481FE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5CBBA16C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52C9643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A8D3CA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575C312D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6D75DC6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F3520EA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43C7C6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1F7CB177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DB0F15C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582802B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11FC9AA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2C56AF5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AA509A1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786F2A0B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5BACEFEA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147CD108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136BDE66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C3FB544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319ACC0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B04FA53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7903FAF2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8BF09FB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43EEA399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506EE03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65E5C33A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A7F759E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46CFF74E" w14:textId="77777777" w:rsidR="00137D72" w:rsidRDefault="00137D72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76879323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77800243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D7FA248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442DAF71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3DBEA56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6F03F8E0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03ACD13F" w14:textId="77777777" w:rsidR="00771B0A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150276B" w14:textId="77777777" w:rsidR="00771B0A" w:rsidRPr="00137D72" w:rsidRDefault="00771B0A" w:rsidP="00137D72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28FE2421" w14:textId="77777777" w:rsidR="00771B0A" w:rsidRPr="00A05CBF" w:rsidRDefault="00771B0A" w:rsidP="00771B0A">
      <w:pPr>
        <w:spacing w:line="276" w:lineRule="auto"/>
        <w:jc w:val="center"/>
        <w:rPr>
          <w:rFonts w:asciiTheme="majorHAnsi" w:hAnsiTheme="majorHAnsi"/>
          <w:b/>
          <w:sz w:val="22"/>
          <w:szCs w:val="22"/>
          <w:lang w:val="en-GB"/>
        </w:rPr>
      </w:pPr>
      <w:r w:rsidRPr="00722471">
        <w:rPr>
          <w:rFonts w:asciiTheme="majorHAnsi" w:hAnsiTheme="majorHAnsi"/>
          <w:b/>
          <w:sz w:val="28"/>
          <w:szCs w:val="22"/>
          <w:lang w:val="en-GB"/>
        </w:rPr>
        <w:lastRenderedPageBreak/>
        <w:t>Document Change Record</w:t>
      </w:r>
    </w:p>
    <w:p w14:paraId="38BCCA40" w14:textId="77777777" w:rsidR="00771B0A" w:rsidRPr="00722471" w:rsidRDefault="00771B0A" w:rsidP="00771B0A">
      <w:pPr>
        <w:spacing w:line="276" w:lineRule="auto"/>
        <w:jc w:val="center"/>
        <w:rPr>
          <w:rFonts w:asciiTheme="majorHAnsi" w:hAnsiTheme="majorHAnsi"/>
          <w:b/>
          <w:sz w:val="28"/>
          <w:szCs w:val="22"/>
          <w:lang w:val="en-GB"/>
        </w:rPr>
      </w:pPr>
      <w:r>
        <w:rPr>
          <w:rFonts w:asciiTheme="majorHAnsi" w:hAnsiTheme="majorHAnsi"/>
          <w:b/>
          <w:sz w:val="28"/>
          <w:szCs w:val="22"/>
          <w:lang w:val="en-GB"/>
        </w:rPr>
        <w:t>f</w:t>
      </w:r>
      <w:r w:rsidRPr="00722471">
        <w:rPr>
          <w:rFonts w:asciiTheme="majorHAnsi" w:hAnsiTheme="majorHAnsi"/>
          <w:b/>
          <w:sz w:val="28"/>
          <w:szCs w:val="22"/>
          <w:lang w:val="en-GB"/>
        </w:rPr>
        <w:t>or</w:t>
      </w:r>
    </w:p>
    <w:p w14:paraId="3DA7BEEF" w14:textId="77777777" w:rsidR="00771B0A" w:rsidRPr="00722471" w:rsidRDefault="00771B0A" w:rsidP="00771B0A">
      <w:pPr>
        <w:spacing w:line="276" w:lineRule="auto"/>
        <w:jc w:val="center"/>
        <w:rPr>
          <w:rFonts w:asciiTheme="majorHAnsi" w:hAnsiTheme="majorHAnsi"/>
          <w:b/>
          <w:sz w:val="28"/>
          <w:szCs w:val="22"/>
          <w:lang w:val="en-GB"/>
        </w:rPr>
      </w:pPr>
      <w:r w:rsidRPr="00722471">
        <w:rPr>
          <w:rFonts w:asciiTheme="majorHAnsi" w:hAnsiTheme="majorHAnsi"/>
          <w:b/>
          <w:sz w:val="28"/>
          <w:szCs w:val="22"/>
          <w:lang w:val="en-GB"/>
        </w:rPr>
        <w:t>Privacy Notice for Patient Data</w:t>
      </w:r>
    </w:p>
    <w:p w14:paraId="6754ADD0" w14:textId="77777777" w:rsidR="00771B0A" w:rsidRPr="00562551" w:rsidRDefault="00771B0A" w:rsidP="00771B0A">
      <w:pPr>
        <w:spacing w:line="276" w:lineRule="auto"/>
        <w:jc w:val="both"/>
        <w:rPr>
          <w:rFonts w:asciiTheme="majorHAnsi" w:hAnsiTheme="majorHAnsi"/>
          <w:b/>
          <w:sz w:val="22"/>
          <w:szCs w:val="22"/>
          <w:lang w:val="en-GB"/>
        </w:rPr>
      </w:pPr>
    </w:p>
    <w:p w14:paraId="369D0058" w14:textId="77777777" w:rsidR="00771B0A" w:rsidRPr="00772C9A" w:rsidRDefault="00771B0A" w:rsidP="00771B0A">
      <w:pPr>
        <w:widowControl w:val="0"/>
        <w:spacing w:line="276" w:lineRule="auto"/>
        <w:jc w:val="both"/>
        <w:rPr>
          <w:rFonts w:asciiTheme="majorHAnsi" w:hAnsiTheme="majorHAnsi"/>
          <w:sz w:val="22"/>
        </w:rPr>
      </w:pPr>
    </w:p>
    <w:p w14:paraId="40230C81" w14:textId="77777777" w:rsidR="00771B0A" w:rsidRPr="00772C9A" w:rsidRDefault="00771B0A" w:rsidP="00771B0A">
      <w:pPr>
        <w:widowControl w:val="0"/>
        <w:spacing w:line="276" w:lineRule="auto"/>
        <w:jc w:val="both"/>
        <w:rPr>
          <w:rFonts w:asciiTheme="majorHAnsi" w:hAnsiTheme="majorHAnsi"/>
          <w:sz w:val="22"/>
        </w:rPr>
      </w:pPr>
      <w:r w:rsidRPr="00772C9A">
        <w:rPr>
          <w:rFonts w:asciiTheme="majorHAnsi" w:hAnsiTheme="majorHAnsi"/>
          <w:sz w:val="22"/>
        </w:rPr>
        <w:t xml:space="preserve">The table below is </w:t>
      </w:r>
      <w:r>
        <w:rPr>
          <w:rFonts w:asciiTheme="majorHAnsi" w:hAnsiTheme="majorHAnsi"/>
          <w:sz w:val="22"/>
        </w:rPr>
        <w:t>a record</w:t>
      </w:r>
      <w:r w:rsidRPr="00772C9A">
        <w:rPr>
          <w:rFonts w:asciiTheme="majorHAnsi" w:hAnsiTheme="majorHAnsi"/>
          <w:sz w:val="22"/>
        </w:rPr>
        <w:t xml:space="preserve"> </w:t>
      </w:r>
      <w:r>
        <w:rPr>
          <w:rFonts w:asciiTheme="majorHAnsi" w:hAnsiTheme="majorHAnsi"/>
          <w:sz w:val="22"/>
        </w:rPr>
        <w:t xml:space="preserve">of </w:t>
      </w:r>
      <w:r w:rsidRPr="00772C9A">
        <w:rPr>
          <w:rFonts w:asciiTheme="majorHAnsi" w:hAnsiTheme="majorHAnsi"/>
          <w:sz w:val="22"/>
        </w:rPr>
        <w:t>all changes to the policy</w:t>
      </w:r>
      <w:r>
        <w:rPr>
          <w:rFonts w:asciiTheme="majorHAnsi" w:hAnsiTheme="majorHAnsi"/>
          <w:sz w:val="22"/>
        </w:rPr>
        <w:t xml:space="preserve"> and procedures made by the </w:t>
      </w:r>
      <w:proofErr w:type="spellStart"/>
      <w:r>
        <w:rPr>
          <w:rFonts w:asciiTheme="majorHAnsi" w:hAnsiTheme="majorHAnsi"/>
          <w:sz w:val="22"/>
        </w:rPr>
        <w:t>Apolline</w:t>
      </w:r>
      <w:proofErr w:type="spellEnd"/>
      <w:r>
        <w:rPr>
          <w:rFonts w:asciiTheme="majorHAnsi" w:hAnsiTheme="majorHAnsi"/>
          <w:sz w:val="22"/>
        </w:rPr>
        <w:t xml:space="preserve"> Compliance Team. It is not intended to document changes made by the practice team. </w:t>
      </w:r>
    </w:p>
    <w:p w14:paraId="1BA39738" w14:textId="77777777" w:rsidR="00771B0A" w:rsidRPr="00772C9A" w:rsidRDefault="00771B0A" w:rsidP="00771B0A">
      <w:pPr>
        <w:widowControl w:val="0"/>
        <w:spacing w:line="276" w:lineRule="auto"/>
        <w:jc w:val="both"/>
        <w:rPr>
          <w:rFonts w:asciiTheme="majorHAnsi" w:hAnsiTheme="majorHAnsi"/>
          <w:sz w:val="22"/>
        </w:rPr>
      </w:pPr>
    </w:p>
    <w:p w14:paraId="59F24F40" w14:textId="77777777" w:rsid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p w14:paraId="306929A7" w14:textId="77777777" w:rsidR="00154950" w:rsidRPr="00137D72" w:rsidRDefault="00154950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tbl>
      <w:tblPr>
        <w:tblW w:w="9214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0"/>
        <w:gridCol w:w="1240"/>
        <w:gridCol w:w="1193"/>
        <w:gridCol w:w="4655"/>
        <w:gridCol w:w="906"/>
      </w:tblGrid>
      <w:tr w:rsidR="00137D72" w:rsidRPr="00137D72" w14:paraId="58AF6B1A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721D7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Published Date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A1BE8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Document Version Number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D7537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Pages affected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681F8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Description of revision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4C968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Author</w:t>
            </w:r>
          </w:p>
        </w:tc>
      </w:tr>
      <w:tr w:rsidR="00137D72" w:rsidRPr="00137D72" w14:paraId="1F064829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CB9DB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01.02.2021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62F899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7F0F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 1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3A5A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Notes on obtaining evidence of opt-in consent.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67F17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PL</w:t>
            </w:r>
          </w:p>
        </w:tc>
      </w:tr>
      <w:tr w:rsidR="00137D72" w:rsidRPr="00137D72" w14:paraId="7BD1DD8B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B0637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01.02.2021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FA4418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33DF0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 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BE559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Information on when the National Opt-out Policy would apply in dental practice.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DA53E9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PL</w:t>
            </w:r>
          </w:p>
        </w:tc>
      </w:tr>
      <w:tr w:rsidR="00137D72" w:rsidRPr="00137D72" w14:paraId="0D002AA1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D1DC6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24.01.2023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C0D93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v3.1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16F4F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Pages 2, 5 &amp; 6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7F84D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Update GDPR references and retention of dental records.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D6A3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PP</w:t>
            </w:r>
          </w:p>
        </w:tc>
      </w:tr>
      <w:tr w:rsidR="00137D72" w:rsidRPr="00137D72" w14:paraId="33ACC88A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01EE1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09.08.2023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8704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15FCD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 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4E98D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Updated the complaints section with contact details for the ICO.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0BB44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PL</w:t>
            </w:r>
          </w:p>
        </w:tc>
      </w:tr>
      <w:tr w:rsidR="00137D72" w:rsidRPr="00137D72" w14:paraId="3CAC71CE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62FC0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14.08.2023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B29584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v3.3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ECEB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 5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CC2DA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Updated retention period for patient records.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C21E1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PL</w:t>
            </w:r>
          </w:p>
        </w:tc>
      </w:tr>
      <w:tr w:rsidR="00137D72" w:rsidRPr="00137D72" w14:paraId="3048F963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C719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15.08.2023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60ED10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v3.4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356A1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Page 3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F33D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Amalgamation of English &amp; Welsh policy and renamed.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447F3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IL</w:t>
            </w:r>
          </w:p>
        </w:tc>
      </w:tr>
      <w:tr w:rsidR="00137D72" w:rsidRPr="00137D72" w14:paraId="17A44554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42912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09.02.2024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89D23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v3.5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11C75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Whole document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D9F0E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The whole document has been reviewed to satisfy the criteria of a notice; previous versions of our Privacy Notice have replicated the Privacy Policy. This notice is relevant to all the home nations.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9AF4" w14:textId="77777777" w:rsidR="00137D72" w:rsidRPr="00137D72" w:rsidRDefault="00137D72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 w:rsidRPr="00137D72">
              <w:rPr>
                <w:rFonts w:asciiTheme="majorHAnsi" w:hAnsiTheme="majorHAnsi"/>
                <w:sz w:val="22"/>
                <w:szCs w:val="22"/>
                <w:lang w:val="en-GB"/>
              </w:rPr>
              <w:t>IL</w:t>
            </w:r>
          </w:p>
        </w:tc>
      </w:tr>
      <w:tr w:rsidR="00137D72" w:rsidRPr="00137D72" w14:paraId="05DF1089" w14:textId="77777777" w:rsidTr="00771B0A">
        <w:trPr>
          <w:jc w:val="center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47452" w14:textId="05AB2178" w:rsidR="00137D72" w:rsidRPr="00137D72" w:rsidRDefault="00771B0A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21.11.2025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F283D" w14:textId="09858017" w:rsidR="00137D72" w:rsidRPr="00137D72" w:rsidRDefault="00771B0A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v3.6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5359" w14:textId="465E3C58" w:rsidR="00137D72" w:rsidRPr="00137D72" w:rsidRDefault="00771B0A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Whole document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55718" w14:textId="6A749B3E" w:rsidR="00137D72" w:rsidRPr="00137D72" w:rsidRDefault="00771B0A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Whole document reviewed and relevant personalised fields added.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B24CA" w14:textId="1270E3CA" w:rsidR="00137D72" w:rsidRPr="00137D72" w:rsidRDefault="00771B0A" w:rsidP="00137D72">
            <w:pPr>
              <w:spacing w:line="276" w:lineRule="auto"/>
              <w:jc w:val="both"/>
              <w:rPr>
                <w:rFonts w:asciiTheme="majorHAnsi" w:hAnsiTheme="majorHAnsi"/>
                <w:sz w:val="22"/>
                <w:szCs w:val="22"/>
                <w:lang w:val="en-GB"/>
              </w:rPr>
            </w:pPr>
            <w:r>
              <w:rPr>
                <w:rFonts w:asciiTheme="majorHAnsi" w:hAnsiTheme="majorHAnsi"/>
                <w:sz w:val="22"/>
                <w:szCs w:val="22"/>
                <w:lang w:val="en-GB"/>
              </w:rPr>
              <w:t>BH</w:t>
            </w:r>
          </w:p>
        </w:tc>
      </w:tr>
    </w:tbl>
    <w:p w14:paraId="74E8C7D7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  <w:lang w:val="en-GB"/>
        </w:rPr>
      </w:pPr>
    </w:p>
    <w:bookmarkEnd w:id="0"/>
    <w:p w14:paraId="214778F8" w14:textId="77777777" w:rsidR="00137D72" w:rsidRPr="00137D72" w:rsidRDefault="00137D72" w:rsidP="00137D72">
      <w:pPr>
        <w:spacing w:line="276" w:lineRule="auto"/>
        <w:jc w:val="both"/>
        <w:rPr>
          <w:rFonts w:asciiTheme="majorHAnsi" w:hAnsiTheme="majorHAnsi"/>
          <w:sz w:val="22"/>
          <w:szCs w:val="22"/>
        </w:rPr>
      </w:pPr>
    </w:p>
    <w:sectPr w:rsidR="00137D72" w:rsidRPr="00137D72" w:rsidSect="00502B30">
      <w:headerReference w:type="default" r:id="rId14"/>
      <w:footerReference w:type="even" r:id="rId15"/>
      <w:footerReference w:type="default" r:id="rId16"/>
      <w:pgSz w:w="11900" w:h="16840"/>
      <w:pgMar w:top="1985" w:right="1418" w:bottom="198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B9FD5" w14:textId="77777777" w:rsidR="003D1ADA" w:rsidRDefault="003D1ADA" w:rsidP="00F749AD">
      <w:r>
        <w:separator/>
      </w:r>
    </w:p>
  </w:endnote>
  <w:endnote w:type="continuationSeparator" w:id="0">
    <w:p w14:paraId="10E692A3" w14:textId="77777777" w:rsidR="003D1ADA" w:rsidRDefault="003D1ADA" w:rsidP="00F74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0CCEA" w14:textId="77777777" w:rsidR="00DC682F" w:rsidRDefault="00DC682F" w:rsidP="00E4204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F22365" w14:textId="77777777" w:rsidR="00DC682F" w:rsidRDefault="0094352C" w:rsidP="00E42048">
    <w:pPr>
      <w:pStyle w:val="Footer"/>
      <w:ind w:right="360"/>
    </w:pPr>
    <w:sdt>
      <w:sdtPr>
        <w:id w:val="-238938219"/>
        <w:placeholder>
          <w:docPart w:val="1EC8765DB0F3E6488978BD43DDAA541B"/>
        </w:placeholder>
        <w:temporary/>
        <w:showingPlcHdr/>
      </w:sdtPr>
      <w:sdtEndPr/>
      <w:sdtContent>
        <w:r w:rsidR="00DC682F">
          <w:t>[Type text]</w:t>
        </w:r>
      </w:sdtContent>
    </w:sdt>
    <w:r w:rsidR="00DC682F">
      <w:ptab w:relativeTo="margin" w:alignment="center" w:leader="none"/>
    </w:r>
    <w:sdt>
      <w:sdtPr>
        <w:id w:val="48046477"/>
        <w:placeholder>
          <w:docPart w:val="832BA1A2C528C344B408AC914336A7D8"/>
        </w:placeholder>
        <w:temporary/>
        <w:showingPlcHdr/>
      </w:sdtPr>
      <w:sdtEndPr/>
      <w:sdtContent>
        <w:r w:rsidR="00DC682F">
          <w:t>[Type text]</w:t>
        </w:r>
      </w:sdtContent>
    </w:sdt>
    <w:r w:rsidR="00DC682F">
      <w:ptab w:relativeTo="margin" w:alignment="right" w:leader="none"/>
    </w:r>
    <w:sdt>
      <w:sdtPr>
        <w:id w:val="2034458342"/>
        <w:placeholder>
          <w:docPart w:val="C23564FA17C4994489CD73040EC39D5D"/>
        </w:placeholder>
        <w:temporary/>
        <w:showingPlcHdr/>
      </w:sdtPr>
      <w:sdtEndPr/>
      <w:sdtContent>
        <w:r w:rsidR="00DC682F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CBA98" w14:textId="23955082" w:rsidR="00DC682F" w:rsidRDefault="00771B0A" w:rsidP="00AF287B">
    <w:pPr>
      <w:pStyle w:val="Footer"/>
      <w:tabs>
        <w:tab w:val="clear" w:pos="4320"/>
        <w:tab w:val="clear" w:pos="8640"/>
        <w:tab w:val="center" w:pos="4150"/>
        <w:tab w:val="right" w:pos="9046"/>
      </w:tabs>
      <w:ind w:right="360"/>
      <w:rPr>
        <w:rFonts w:asciiTheme="majorHAnsi" w:hAnsiTheme="majorHAnsi"/>
        <w:sz w:val="18"/>
        <w:szCs w:val="22"/>
      </w:rPr>
    </w:pPr>
    <w:r>
      <w:rPr>
        <w:rFonts w:asciiTheme="majorHAnsi" w:hAnsiTheme="majorHAnsi"/>
        <w:sz w:val="18"/>
        <w:szCs w:val="22"/>
      </w:rPr>
      <w:t>Privacy notice for patient data v3.6</w:t>
    </w:r>
    <w:r w:rsidR="00DC682F">
      <w:rPr>
        <w:rFonts w:asciiTheme="majorHAnsi" w:hAnsiTheme="majorHAnsi"/>
        <w:sz w:val="18"/>
        <w:szCs w:val="22"/>
      </w:rPr>
      <w:tab/>
    </w:r>
    <w:r w:rsidR="00DC682F">
      <w:rPr>
        <w:rFonts w:asciiTheme="majorHAnsi" w:hAnsiTheme="majorHAnsi"/>
        <w:sz w:val="18"/>
        <w:szCs w:val="22"/>
      </w:rPr>
      <w:tab/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t xml:space="preserve">Page </w: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instrText xml:space="preserve"> PAGE </w:instrTex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722471">
      <w:rPr>
        <w:rStyle w:val="PageNumber"/>
        <w:rFonts w:asciiTheme="majorHAnsi" w:hAnsiTheme="majorHAnsi" w:cs="Times New Roman"/>
        <w:noProof/>
        <w:sz w:val="22"/>
        <w:szCs w:val="22"/>
      </w:rPr>
      <w:t>1</w: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end"/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t xml:space="preserve"> of </w: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begin"/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instrText xml:space="preserve"> NUMPAGES </w:instrTex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separate"/>
    </w:r>
    <w:r w:rsidR="00722471">
      <w:rPr>
        <w:rStyle w:val="PageNumber"/>
        <w:rFonts w:asciiTheme="majorHAnsi" w:hAnsiTheme="majorHAnsi" w:cs="Times New Roman"/>
        <w:noProof/>
        <w:sz w:val="22"/>
        <w:szCs w:val="22"/>
      </w:rPr>
      <w:t>1</w:t>
    </w:r>
    <w:r w:rsidR="00DC682F" w:rsidRPr="004732EB">
      <w:rPr>
        <w:rStyle w:val="PageNumber"/>
        <w:rFonts w:asciiTheme="majorHAnsi" w:hAnsiTheme="majorHAnsi" w:cs="Times New Roman"/>
        <w:sz w:val="22"/>
        <w:szCs w:val="22"/>
      </w:rPr>
      <w:fldChar w:fldCharType="end"/>
    </w:r>
  </w:p>
  <w:p w14:paraId="28AF433E" w14:textId="7225AA09" w:rsidR="00DC682F" w:rsidRPr="00AF287B" w:rsidRDefault="00DC682F" w:rsidP="00AF287B">
    <w:pPr>
      <w:pStyle w:val="Footer"/>
      <w:tabs>
        <w:tab w:val="clear" w:pos="4320"/>
        <w:tab w:val="clear" w:pos="8640"/>
        <w:tab w:val="center" w:pos="4150"/>
        <w:tab w:val="right" w:pos="9046"/>
      </w:tabs>
      <w:ind w:right="360"/>
      <w:rPr>
        <w:rFonts w:asciiTheme="majorHAnsi" w:hAnsiTheme="majorHAnsi"/>
        <w:sz w:val="18"/>
        <w:szCs w:val="22"/>
      </w:rPr>
    </w:pPr>
    <w:r w:rsidRPr="00CA4D71">
      <w:rPr>
        <w:rFonts w:asciiTheme="majorHAnsi" w:hAnsiTheme="majorHAnsi"/>
        <w:sz w:val="14"/>
        <w:szCs w:val="14"/>
      </w:rPr>
      <w:t>©</w:t>
    </w:r>
    <w:r w:rsidR="0094352C">
      <w:rPr>
        <w:rFonts w:asciiTheme="majorHAnsi" w:hAnsiTheme="majorHAnsi"/>
        <w:sz w:val="14"/>
        <w:szCs w:val="14"/>
      </w:rPr>
      <w:t xml:space="preserve">Dentistry Compliance </w:t>
    </w:r>
    <w:r>
      <w:rPr>
        <w:rStyle w:val="PageNumber"/>
        <w:rFonts w:asciiTheme="majorHAnsi" w:hAnsiTheme="majorHAnsi" w:cs="Times New Roman"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28E4C" w14:textId="77777777" w:rsidR="003D1ADA" w:rsidRDefault="003D1ADA" w:rsidP="00F749AD">
      <w:r>
        <w:separator/>
      </w:r>
    </w:p>
  </w:footnote>
  <w:footnote w:type="continuationSeparator" w:id="0">
    <w:p w14:paraId="18B31909" w14:textId="77777777" w:rsidR="003D1ADA" w:rsidRDefault="003D1ADA" w:rsidP="00F74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7AC49" w14:textId="55184FEF" w:rsidR="00DC682F" w:rsidRDefault="00864973" w:rsidP="00864973">
    <w:pPr>
      <w:pStyle w:val="Header"/>
      <w:tabs>
        <w:tab w:val="clear" w:pos="4320"/>
        <w:tab w:val="clear" w:pos="8640"/>
        <w:tab w:val="left" w:pos="3840"/>
      </w:tabs>
      <w:jc w:val="right"/>
    </w:pPr>
    <w:r w:rsidRPr="00A10DF8">
      <w:rPr>
        <w:rFonts w:asciiTheme="majorHAnsi" w:hAnsiTheme="majorHAnsi" w:cstheme="majorHAnsi"/>
        <w:sz w:val="22"/>
        <w:szCs w:val="22"/>
      </w:rPr>
      <w:t/>
      <w:pict>
        <v:shape type="#_x0000_t75" style="width:92.700369913687px;height:70px" stroked="f">
          <v:imagedata r:id="rId1" o:title=""/>
        </v:shape>
      </w:pict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D18"/>
    <w:multiLevelType w:val="hybridMultilevel"/>
    <w:tmpl w:val="4094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366A3"/>
    <w:multiLevelType w:val="multilevel"/>
    <w:tmpl w:val="9BB87A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62F5EC8"/>
    <w:multiLevelType w:val="hybridMultilevel"/>
    <w:tmpl w:val="C1E4D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C1367"/>
    <w:multiLevelType w:val="hybridMultilevel"/>
    <w:tmpl w:val="35EE3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774EC"/>
    <w:multiLevelType w:val="hybridMultilevel"/>
    <w:tmpl w:val="7FB48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C561C"/>
    <w:multiLevelType w:val="hybridMultilevel"/>
    <w:tmpl w:val="54327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480B92"/>
    <w:multiLevelType w:val="hybridMultilevel"/>
    <w:tmpl w:val="45E84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EE3773"/>
    <w:multiLevelType w:val="hybridMultilevel"/>
    <w:tmpl w:val="FDAC4C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4580A"/>
    <w:multiLevelType w:val="hybridMultilevel"/>
    <w:tmpl w:val="6DFA8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CD1A5C"/>
    <w:multiLevelType w:val="hybridMultilevel"/>
    <w:tmpl w:val="C5F25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519546">
    <w:abstractNumId w:val="5"/>
  </w:num>
  <w:num w:numId="2" w16cid:durableId="2062705502">
    <w:abstractNumId w:val="3"/>
  </w:num>
  <w:num w:numId="3" w16cid:durableId="21131362">
    <w:abstractNumId w:val="4"/>
  </w:num>
  <w:num w:numId="4" w16cid:durableId="628322988">
    <w:abstractNumId w:val="9"/>
  </w:num>
  <w:num w:numId="5" w16cid:durableId="2071613647">
    <w:abstractNumId w:val="0"/>
  </w:num>
  <w:num w:numId="6" w16cid:durableId="25908443">
    <w:abstractNumId w:val="1"/>
  </w:num>
  <w:num w:numId="7" w16cid:durableId="234050255">
    <w:abstractNumId w:val="6"/>
  </w:num>
  <w:num w:numId="8" w16cid:durableId="186524040">
    <w:abstractNumId w:val="2"/>
  </w:num>
  <w:num w:numId="9" w16cid:durableId="483082763">
    <w:abstractNumId w:val="7"/>
  </w:num>
  <w:num w:numId="10" w16cid:durableId="495849245">
    <w:abstractNumId w:val="6"/>
  </w:num>
  <w:num w:numId="11" w16cid:durableId="874007776">
    <w:abstractNumId w:val="2"/>
  </w:num>
  <w:num w:numId="12" w16cid:durableId="148403955">
    <w:abstractNumId w:val="7"/>
  </w:num>
  <w:num w:numId="13" w16cid:durableId="13330229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551"/>
    <w:rsid w:val="000045CE"/>
    <w:rsid w:val="00006CAD"/>
    <w:rsid w:val="00045EA9"/>
    <w:rsid w:val="00073D34"/>
    <w:rsid w:val="00085713"/>
    <w:rsid w:val="00086334"/>
    <w:rsid w:val="00112A73"/>
    <w:rsid w:val="00113F18"/>
    <w:rsid w:val="00126F62"/>
    <w:rsid w:val="00131D7E"/>
    <w:rsid w:val="00137D72"/>
    <w:rsid w:val="00144D12"/>
    <w:rsid w:val="00154950"/>
    <w:rsid w:val="001566DC"/>
    <w:rsid w:val="00173333"/>
    <w:rsid w:val="00176BE4"/>
    <w:rsid w:val="001B473A"/>
    <w:rsid w:val="001C2120"/>
    <w:rsid w:val="001E1FBD"/>
    <w:rsid w:val="001E53A6"/>
    <w:rsid w:val="00200BF8"/>
    <w:rsid w:val="00202BC1"/>
    <w:rsid w:val="00281E9F"/>
    <w:rsid w:val="002958A0"/>
    <w:rsid w:val="00296475"/>
    <w:rsid w:val="002B16ED"/>
    <w:rsid w:val="00300F2C"/>
    <w:rsid w:val="00310A7A"/>
    <w:rsid w:val="00330DD2"/>
    <w:rsid w:val="00350A9D"/>
    <w:rsid w:val="00356097"/>
    <w:rsid w:val="003602F1"/>
    <w:rsid w:val="00361CF4"/>
    <w:rsid w:val="003C5F32"/>
    <w:rsid w:val="003C71D4"/>
    <w:rsid w:val="003D1ADA"/>
    <w:rsid w:val="00400278"/>
    <w:rsid w:val="00450F9F"/>
    <w:rsid w:val="00461F68"/>
    <w:rsid w:val="00465FFB"/>
    <w:rsid w:val="004732EB"/>
    <w:rsid w:val="004B0AFB"/>
    <w:rsid w:val="004C4312"/>
    <w:rsid w:val="004D1BEC"/>
    <w:rsid w:val="004F0096"/>
    <w:rsid w:val="004F604C"/>
    <w:rsid w:val="00502B30"/>
    <w:rsid w:val="00513C80"/>
    <w:rsid w:val="00535A5D"/>
    <w:rsid w:val="00545013"/>
    <w:rsid w:val="00562551"/>
    <w:rsid w:val="00580F2E"/>
    <w:rsid w:val="005929A8"/>
    <w:rsid w:val="005A1E01"/>
    <w:rsid w:val="005A40C6"/>
    <w:rsid w:val="005E309C"/>
    <w:rsid w:val="005F3857"/>
    <w:rsid w:val="005F6349"/>
    <w:rsid w:val="00626824"/>
    <w:rsid w:val="006B0077"/>
    <w:rsid w:val="006B7BDF"/>
    <w:rsid w:val="006C6043"/>
    <w:rsid w:val="006E3D4F"/>
    <w:rsid w:val="0071143A"/>
    <w:rsid w:val="00722471"/>
    <w:rsid w:val="00723B74"/>
    <w:rsid w:val="00771B0A"/>
    <w:rsid w:val="0078681C"/>
    <w:rsid w:val="00794118"/>
    <w:rsid w:val="00795848"/>
    <w:rsid w:val="00795E45"/>
    <w:rsid w:val="007A07C3"/>
    <w:rsid w:val="007E110A"/>
    <w:rsid w:val="0084358F"/>
    <w:rsid w:val="00856BD0"/>
    <w:rsid w:val="00864973"/>
    <w:rsid w:val="0087643F"/>
    <w:rsid w:val="0089224F"/>
    <w:rsid w:val="008A4E80"/>
    <w:rsid w:val="008F1A6B"/>
    <w:rsid w:val="00921FF2"/>
    <w:rsid w:val="00931D9E"/>
    <w:rsid w:val="0094352C"/>
    <w:rsid w:val="00955149"/>
    <w:rsid w:val="009769C8"/>
    <w:rsid w:val="0098228B"/>
    <w:rsid w:val="009A0B43"/>
    <w:rsid w:val="009A138F"/>
    <w:rsid w:val="009B4B40"/>
    <w:rsid w:val="009C28B4"/>
    <w:rsid w:val="009F5A3D"/>
    <w:rsid w:val="00A038CC"/>
    <w:rsid w:val="00A05CBF"/>
    <w:rsid w:val="00A2756C"/>
    <w:rsid w:val="00A34DB7"/>
    <w:rsid w:val="00A41F05"/>
    <w:rsid w:val="00A60C8B"/>
    <w:rsid w:val="00A87488"/>
    <w:rsid w:val="00AB2973"/>
    <w:rsid w:val="00AD3A1C"/>
    <w:rsid w:val="00AE7788"/>
    <w:rsid w:val="00AF287B"/>
    <w:rsid w:val="00AF2AEC"/>
    <w:rsid w:val="00AF6216"/>
    <w:rsid w:val="00B205BB"/>
    <w:rsid w:val="00B35F14"/>
    <w:rsid w:val="00B6488C"/>
    <w:rsid w:val="00B76ADD"/>
    <w:rsid w:val="00BC1E6A"/>
    <w:rsid w:val="00BD4DD4"/>
    <w:rsid w:val="00BE0E1E"/>
    <w:rsid w:val="00BF4BFE"/>
    <w:rsid w:val="00C06091"/>
    <w:rsid w:val="00C73223"/>
    <w:rsid w:val="00C864F4"/>
    <w:rsid w:val="00CA4D71"/>
    <w:rsid w:val="00D304DD"/>
    <w:rsid w:val="00D41553"/>
    <w:rsid w:val="00D72660"/>
    <w:rsid w:val="00D834F2"/>
    <w:rsid w:val="00DC1618"/>
    <w:rsid w:val="00DC682F"/>
    <w:rsid w:val="00E07B77"/>
    <w:rsid w:val="00E42048"/>
    <w:rsid w:val="00E45D57"/>
    <w:rsid w:val="00E631A3"/>
    <w:rsid w:val="00EB2F47"/>
    <w:rsid w:val="00EB5672"/>
    <w:rsid w:val="00EF1AC2"/>
    <w:rsid w:val="00EF4199"/>
    <w:rsid w:val="00F6422F"/>
    <w:rsid w:val="00F749AD"/>
    <w:rsid w:val="00F82219"/>
    <w:rsid w:val="00FC1450"/>
    <w:rsid w:val="00FC7FEB"/>
    <w:rsid w:val="00FD6828"/>
    <w:rsid w:val="00FD7EEA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54B1B1"/>
  <w14:defaultImageDpi w14:val="300"/>
  <w15:docId w15:val="{ABAB0F58-40A4-D64A-9DC4-35973B42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29A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9A8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OCHeading">
    <w:name w:val="TOC Heading"/>
    <w:basedOn w:val="TOC1"/>
    <w:next w:val="Normal"/>
    <w:uiPriority w:val="39"/>
    <w:unhideWhenUsed/>
    <w:qFormat/>
    <w:rsid w:val="005929A8"/>
    <w:pPr>
      <w:spacing w:line="276" w:lineRule="auto"/>
    </w:pPr>
    <w:rPr>
      <w:b w:val="0"/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929A8"/>
    <w:pPr>
      <w:spacing w:before="120"/>
    </w:pPr>
    <w:rPr>
      <w:rFonts w:ascii="Arial" w:hAnsi="Arial"/>
      <w:b/>
      <w:color w:val="31849B" w:themeColor="accent5" w:themeShade="BF"/>
      <w:sz w:val="32"/>
    </w:rPr>
  </w:style>
  <w:style w:type="paragraph" w:styleId="Header">
    <w:name w:val="header"/>
    <w:basedOn w:val="Normal"/>
    <w:link w:val="HeaderChar"/>
    <w:uiPriority w:val="99"/>
    <w:unhideWhenUsed/>
    <w:rsid w:val="00F749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49AD"/>
  </w:style>
  <w:style w:type="paragraph" w:styleId="Footer">
    <w:name w:val="footer"/>
    <w:basedOn w:val="Normal"/>
    <w:link w:val="FooterChar"/>
    <w:uiPriority w:val="99"/>
    <w:unhideWhenUsed/>
    <w:rsid w:val="00F749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49AD"/>
  </w:style>
  <w:style w:type="paragraph" w:styleId="BalloonText">
    <w:name w:val="Balloon Text"/>
    <w:basedOn w:val="Normal"/>
    <w:link w:val="BalloonTextChar"/>
    <w:uiPriority w:val="99"/>
    <w:semiHidden/>
    <w:unhideWhenUsed/>
    <w:rsid w:val="00EB56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72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44D12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E42048"/>
  </w:style>
  <w:style w:type="paragraph" w:styleId="Revision">
    <w:name w:val="Revision"/>
    <w:hidden/>
    <w:uiPriority w:val="99"/>
    <w:semiHidden/>
    <w:rsid w:val="005F6349"/>
  </w:style>
  <w:style w:type="character" w:styleId="Hyperlink">
    <w:name w:val="Hyperlink"/>
    <w:basedOn w:val="DefaultParagraphFont"/>
    <w:uiPriority w:val="99"/>
    <w:unhideWhenUsed/>
    <w:rsid w:val="00A05C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C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7D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co.org.uk/make-a-complaint/data-protection-complaints/data-protection-complaints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co.org.uk/global/contact-us/contact-us-public/public-advice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make-a-complai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_rId1_header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C8765DB0F3E6488978BD43DDAA5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2B6BB2-9AD7-834F-B80E-D05BE422AA5E}"/>
      </w:docPartPr>
      <w:docPartBody>
        <w:p w:rsidR="00E3751C" w:rsidRDefault="00E3751C">
          <w:pPr>
            <w:pStyle w:val="1EC8765DB0F3E6488978BD43DDAA541B"/>
          </w:pPr>
          <w:r>
            <w:t>[Type text]</w:t>
          </w:r>
        </w:p>
      </w:docPartBody>
    </w:docPart>
    <w:docPart>
      <w:docPartPr>
        <w:name w:val="832BA1A2C528C344B408AC914336A7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D43E53-4C04-B746-96AA-2BAD9C7D1154}"/>
      </w:docPartPr>
      <w:docPartBody>
        <w:p w:rsidR="00E3751C" w:rsidRDefault="00E3751C">
          <w:pPr>
            <w:pStyle w:val="832BA1A2C528C344B408AC914336A7D8"/>
          </w:pPr>
          <w:r>
            <w:t>[Type text]</w:t>
          </w:r>
        </w:p>
      </w:docPartBody>
    </w:docPart>
    <w:docPart>
      <w:docPartPr>
        <w:name w:val="C23564FA17C4994489CD73040EC39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29DA8-EE29-6441-8503-E10C5889C7CA}"/>
      </w:docPartPr>
      <w:docPartBody>
        <w:p w:rsidR="00E3751C" w:rsidRDefault="00E3751C">
          <w:pPr>
            <w:pStyle w:val="C23564FA17C4994489CD73040EC39D5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51C"/>
    <w:rsid w:val="001438EC"/>
    <w:rsid w:val="001C1889"/>
    <w:rsid w:val="00213364"/>
    <w:rsid w:val="00267F72"/>
    <w:rsid w:val="002E4191"/>
    <w:rsid w:val="00493C1A"/>
    <w:rsid w:val="00502DCF"/>
    <w:rsid w:val="00567F5E"/>
    <w:rsid w:val="0065749B"/>
    <w:rsid w:val="00690EE6"/>
    <w:rsid w:val="00A00DEF"/>
    <w:rsid w:val="00A03E17"/>
    <w:rsid w:val="00B04BCA"/>
    <w:rsid w:val="00C14015"/>
    <w:rsid w:val="00D96391"/>
    <w:rsid w:val="00DA3B16"/>
    <w:rsid w:val="00E3751C"/>
    <w:rsid w:val="00E441F9"/>
    <w:rsid w:val="00EC1D88"/>
    <w:rsid w:val="00FC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EC8765DB0F3E6488978BD43DDAA541B">
    <w:name w:val="1EC8765DB0F3E6488978BD43DDAA541B"/>
  </w:style>
  <w:style w:type="paragraph" w:customStyle="1" w:styleId="832BA1A2C528C344B408AC914336A7D8">
    <w:name w:val="832BA1A2C528C344B408AC914336A7D8"/>
  </w:style>
  <w:style w:type="paragraph" w:customStyle="1" w:styleId="C23564FA17C4994489CD73040EC39D5D">
    <w:name w:val="C23564FA17C4994489CD73040EC39D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1e20f-c8b9-442f-9e86-75cd8c07e577" xsi:nil="true"/>
    <lcf76f155ced4ddcb4097134ff3c332f xmlns="3acbd98d-192d-48d7-b4c6-ff76b9bc2a42">
      <Terms xmlns="http://schemas.microsoft.com/office/infopath/2007/PartnerControls"/>
    </lcf76f155ced4ddcb4097134ff3c332f>
    <Reasonformodification xmlns="3acbd98d-192d-48d7-b4c6-ff76b9bc2a4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CD4F486DB69F439FDB678C1D904BCE" ma:contentTypeVersion="19" ma:contentTypeDescription="Create a new document." ma:contentTypeScope="" ma:versionID="10b5214dc5709f85eb00878df63093ba">
  <xsd:schema xmlns:xsd="http://www.w3.org/2001/XMLSchema" xmlns:xs="http://www.w3.org/2001/XMLSchema" xmlns:p="http://schemas.microsoft.com/office/2006/metadata/properties" xmlns:ns2="3acbd98d-192d-48d7-b4c6-ff76b9bc2a42" xmlns:ns3="1521e20f-c8b9-442f-9e86-75cd8c07e577" targetNamespace="http://schemas.microsoft.com/office/2006/metadata/properties" ma:root="true" ma:fieldsID="4f1e570cc5d981c82031adac28f4f5ab" ns2:_="" ns3:_="">
    <xsd:import namespace="3acbd98d-192d-48d7-b4c6-ff76b9bc2a42"/>
    <xsd:import namespace="1521e20f-c8b9-442f-9e86-75cd8c07e5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Reasonformod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bd98d-192d-48d7-b4c6-ff76b9bc2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0542162-72fe-4178-9a4d-3580ba4b98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sonformodification" ma:index="26" nillable="true" ma:displayName="Reason for modification" ma:format="Dropdown" ma:internalName="Reasonformodifica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1e20f-c8b9-442f-9e86-75cd8c07e5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d6eb2d4-9693-4c9c-8b05-29f320cc2f2c}" ma:internalName="TaxCatchAll" ma:showField="CatchAllData" ma:web="1521e20f-c8b9-442f-9e86-75cd8c07e5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A8FD17-8F5D-457D-A1A1-C4E20B58A15D}">
  <ds:schemaRefs>
    <ds:schemaRef ds:uri="http://schemas.microsoft.com/office/2006/metadata/properties"/>
    <ds:schemaRef ds:uri="http://schemas.microsoft.com/office/infopath/2007/PartnerControls"/>
    <ds:schemaRef ds:uri="1521e20f-c8b9-442f-9e86-75cd8c07e577"/>
    <ds:schemaRef ds:uri="3acbd98d-192d-48d7-b4c6-ff76b9bc2a42"/>
  </ds:schemaRefs>
</ds:datastoreItem>
</file>

<file path=customXml/itemProps2.xml><?xml version="1.0" encoding="utf-8"?>
<ds:datastoreItem xmlns:ds="http://schemas.openxmlformats.org/officeDocument/2006/customXml" ds:itemID="{E36518D6-49AC-FB45-9904-1DB959F5C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AF28C4-F74F-4519-9E91-F2B731160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bd98d-192d-48d7-b4c6-ff76b9bc2a42"/>
    <ds:schemaRef ds:uri="1521e20f-c8b9-442f-9e86-75cd8c07e5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6BF018-E461-4135-95F7-1EB6AD2FC8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700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Parkes Dawson Ltd</Company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Dawson</dc:creator>
  <cp:keywords/>
  <dc:description/>
  <cp:lastModifiedBy>Bilkis Hussain</cp:lastModifiedBy>
  <cp:revision>2</cp:revision>
  <cp:lastPrinted>2018-05-16T09:23:00Z</cp:lastPrinted>
  <dcterms:created xsi:type="dcterms:W3CDTF">2025-06-09T15:01:00Z</dcterms:created>
  <dcterms:modified xsi:type="dcterms:W3CDTF">2025-06-09T15:01:00Z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0x010100E4CD4F486DB69F439FDB678C1D904BCE</vt:lpwstr>
  </property>
  <property fmtid="{D5CDD505-2E9C-101B-9397-08002B2CF9AE}" pid="3" name="GrammarlyDocumentId">
    <vt:lpwstr>c4ad23582d518e5767934f466f0f03b0bee6a8a58594c0dfdfa28ccef1b9970d</vt:lpwstr>
  </property>
  <property fmtid="{D5CDD505-2E9C-101B-9397-08002B2CF9AE}" pid="4" name="MediaServiceImageTags">
    <vt:lpwstr/>
  </property>
</Properties>
</file>